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遂宁市职称确认审批表</w:t>
      </w:r>
    </w:p>
    <w:tbl>
      <w:tblPr>
        <w:tblStyle w:val="7"/>
        <w:tblW w:w="9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2125"/>
        <w:gridCol w:w="1760"/>
        <w:gridCol w:w="1784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0" w:firstLineChars="15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  别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（照 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身份证号码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最高学历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及专业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原工作单位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及岗位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及岗位</w:t>
            </w:r>
          </w:p>
        </w:tc>
        <w:tc>
          <w:tcPr>
            <w:tcW w:w="3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何时进入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现工作单位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0" w:firstLineChars="15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业务专长</w:t>
            </w:r>
          </w:p>
        </w:tc>
        <w:tc>
          <w:tcPr>
            <w:tcW w:w="3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原职称及专业</w:t>
            </w:r>
          </w:p>
        </w:tc>
        <w:tc>
          <w:tcPr>
            <w:tcW w:w="2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原职称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取得时间及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评委会全称</w:t>
            </w:r>
          </w:p>
        </w:tc>
        <w:tc>
          <w:tcPr>
            <w:tcW w:w="35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拟确认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职称及专业</w:t>
            </w:r>
          </w:p>
        </w:tc>
        <w:tc>
          <w:tcPr>
            <w:tcW w:w="74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（专业须与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四川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省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水利行业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职称专业设置一致）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到现单位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（岗位）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后主要专业技术工作情况</w:t>
            </w:r>
          </w:p>
        </w:tc>
        <w:tc>
          <w:tcPr>
            <w:tcW w:w="74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考核意见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及公示情况</w:t>
            </w:r>
          </w:p>
        </w:tc>
        <w:tc>
          <w:tcPr>
            <w:tcW w:w="74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40" w:firstLineChars="235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          年    月    日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7"/>
        <w:tblW w:w="9096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县级主管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单位意见</w:t>
            </w:r>
          </w:p>
        </w:tc>
        <w:tc>
          <w:tcPr>
            <w:tcW w:w="7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Chars="26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             （公章）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1464" w:firstLineChars="61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县（市、区）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园区人社部门或市级主管部门意见</w:t>
            </w:r>
          </w:p>
        </w:tc>
        <w:tc>
          <w:tcPr>
            <w:tcW w:w="7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（跨专业确认须写明具体审核意见）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textAlignment w:val="auto"/>
              <w:rPr>
                <w:rFonts w:hint="default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080" w:firstLineChars="17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0" w:firstLineChars="20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评审专家意见</w:t>
            </w:r>
          </w:p>
        </w:tc>
        <w:tc>
          <w:tcPr>
            <w:tcW w:w="7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Chars="26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               （公章）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市人力资源社会保障局意见</w:t>
            </w:r>
          </w:p>
        </w:tc>
        <w:tc>
          <w:tcPr>
            <w:tcW w:w="7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560" w:firstLineChars="19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64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5280" w:firstLineChars="2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920" w:firstLineChars="205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/>
          <w:sz w:val="28"/>
          <w:szCs w:val="28"/>
        </w:rPr>
        <w:t>备注：此表一式两份，双面打印</w:t>
      </w:r>
    </w:p>
    <w:sectPr>
      <w:footerReference r:id="rId3" w:type="default"/>
      <w:pgSz w:w="11907" w:h="16839"/>
      <w:pgMar w:top="1531" w:right="1417" w:bottom="1531" w:left="1417" w:header="851" w:footer="1191" w:gutter="0"/>
      <w:pgNumType w:fmt="decimal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readOnly" w:enforcement="0"/>
  <w:defaultTabStop w:val="420"/>
  <w:drawingGridVerticalSpacing w:val="22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  <w:docVar w:name="KGWebUrl" w:val="http://10.8.200.17:8899/seeyon/officeservlet"/>
  </w:docVars>
  <w:rsids>
    <w:rsidRoot w:val="129658BD"/>
    <w:rsid w:val="018C3127"/>
    <w:rsid w:val="019C0438"/>
    <w:rsid w:val="0210688F"/>
    <w:rsid w:val="05CB0498"/>
    <w:rsid w:val="099724D6"/>
    <w:rsid w:val="0AE747CD"/>
    <w:rsid w:val="0BB502C2"/>
    <w:rsid w:val="0DA50AA1"/>
    <w:rsid w:val="0F214FC5"/>
    <w:rsid w:val="129658BD"/>
    <w:rsid w:val="14891AC8"/>
    <w:rsid w:val="15B029A2"/>
    <w:rsid w:val="1A302BB4"/>
    <w:rsid w:val="1A625F04"/>
    <w:rsid w:val="1DB2683D"/>
    <w:rsid w:val="1FA50E7A"/>
    <w:rsid w:val="20A22EEA"/>
    <w:rsid w:val="21A85262"/>
    <w:rsid w:val="2472435E"/>
    <w:rsid w:val="25741710"/>
    <w:rsid w:val="277B4549"/>
    <w:rsid w:val="2B9B2242"/>
    <w:rsid w:val="2F7F5278"/>
    <w:rsid w:val="318F4927"/>
    <w:rsid w:val="332916C0"/>
    <w:rsid w:val="341627AC"/>
    <w:rsid w:val="347F6FD9"/>
    <w:rsid w:val="34E079C4"/>
    <w:rsid w:val="37531309"/>
    <w:rsid w:val="3B4FB71C"/>
    <w:rsid w:val="3D582A52"/>
    <w:rsid w:val="3D5D53B5"/>
    <w:rsid w:val="3D7B549E"/>
    <w:rsid w:val="40533485"/>
    <w:rsid w:val="40D87F01"/>
    <w:rsid w:val="43FA08D0"/>
    <w:rsid w:val="44516AA5"/>
    <w:rsid w:val="45DC1134"/>
    <w:rsid w:val="46E103CE"/>
    <w:rsid w:val="4AE5716E"/>
    <w:rsid w:val="5495254E"/>
    <w:rsid w:val="559F5D22"/>
    <w:rsid w:val="563A1A2A"/>
    <w:rsid w:val="5FA4014B"/>
    <w:rsid w:val="612471E0"/>
    <w:rsid w:val="625C2F1F"/>
    <w:rsid w:val="6BDFFB0A"/>
    <w:rsid w:val="6F4B3DAD"/>
    <w:rsid w:val="6FB40867"/>
    <w:rsid w:val="713E1BA8"/>
    <w:rsid w:val="71636AAC"/>
    <w:rsid w:val="7858173C"/>
    <w:rsid w:val="79352EE7"/>
    <w:rsid w:val="7ADEBE54"/>
    <w:rsid w:val="7F686DCE"/>
    <w:rsid w:val="B3FF8305"/>
    <w:rsid w:val="FD9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11000</Words>
  <Characters>11144</Characters>
  <Lines>0</Lines>
  <Paragraphs>0</Paragraphs>
  <TotalTime>3</TotalTime>
  <ScaleCrop>false</ScaleCrop>
  <LinksUpToDate>false</LinksUpToDate>
  <CharactersWithSpaces>12221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2022-11-26T19:18:00Z</dcterms:created>
  <dc:creator>赵景红</dc:creator>
  <cp:lastModifiedBy>user</cp:lastModifiedBy>
  <dcterms:modified xsi:type="dcterms:W3CDTF">2022-12-05T11:09:58Z</dcterms:modified>
  <dc:title>遂宁市水利局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D84734CE4B894B7D842E477878BC3999</vt:lpwstr>
  </property>
</Properties>
</file>